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74AB" w14:textId="77777777" w:rsidR="00466763" w:rsidRPr="00F12C39" w:rsidRDefault="007A0F73">
      <w:pPr>
        <w:rPr>
          <w:b/>
          <w:sz w:val="40"/>
          <w:szCs w:val="40"/>
        </w:rPr>
      </w:pPr>
      <w:r w:rsidRPr="00F12C39">
        <w:rPr>
          <w:b/>
          <w:sz w:val="40"/>
          <w:szCs w:val="40"/>
        </w:rPr>
        <w:t xml:space="preserve">Declaration of Pecuniary and Non-Pecuniary Interests </w:t>
      </w:r>
    </w:p>
    <w:p w14:paraId="5300BD21" w14:textId="570B6324" w:rsidR="007A0F73" w:rsidRDefault="007A0F73">
      <w:r>
        <w:t xml:space="preserve">All members of the </w:t>
      </w:r>
      <w:r w:rsidR="006F423F">
        <w:t xml:space="preserve">Granite </w:t>
      </w:r>
      <w:r>
        <w:t xml:space="preserve">Hills Wind Farm Community Consultative Committee must sign a declaration of pecuniary and non-pecuniary interests before they join the Committee, and keep this declaration up to date while they are members on the Committee. </w:t>
      </w:r>
    </w:p>
    <w:p w14:paraId="5E64823D" w14:textId="77777777" w:rsidR="007A0F73" w:rsidRDefault="007A0F73">
      <w:r>
        <w:t xml:space="preserve">This declaration is designed to protect the integrity of the Committee and the reputation of its members. </w:t>
      </w:r>
    </w:p>
    <w:p w14:paraId="50E5438A" w14:textId="77777777" w:rsidR="007A0F73" w:rsidRDefault="007A0F73">
      <w:r>
        <w:t>Examples of pecuniary interests may include but are not limited to:</w:t>
      </w:r>
    </w:p>
    <w:p w14:paraId="065CD5C2" w14:textId="77777777" w:rsidR="007A0F73" w:rsidRDefault="007A0F73" w:rsidP="007A0F73">
      <w:pPr>
        <w:pStyle w:val="ListParagraph"/>
        <w:numPr>
          <w:ilvl w:val="0"/>
          <w:numId w:val="1"/>
        </w:numPr>
      </w:pPr>
      <w:r>
        <w:t>Holding shares in an entity proposing to carry out all or part of the Project;</w:t>
      </w:r>
    </w:p>
    <w:p w14:paraId="32813809" w14:textId="77777777" w:rsidR="007A0F73" w:rsidRDefault="007A0F73" w:rsidP="007A0F73">
      <w:pPr>
        <w:pStyle w:val="ListParagraph"/>
        <w:numPr>
          <w:ilvl w:val="0"/>
          <w:numId w:val="1"/>
        </w:numPr>
      </w:pPr>
      <w:r>
        <w:t>Holding a private contract with the proponent;</w:t>
      </w:r>
    </w:p>
    <w:p w14:paraId="224F92D4" w14:textId="77777777" w:rsidR="007A0F73" w:rsidRDefault="007A0F73" w:rsidP="007A0F73">
      <w:pPr>
        <w:pStyle w:val="ListParagraph"/>
        <w:numPr>
          <w:ilvl w:val="0"/>
          <w:numId w:val="1"/>
        </w:numPr>
      </w:pPr>
      <w:r>
        <w:t>Holding voluntary acquisition or mitigation rights under the proponent’s consent;</w:t>
      </w:r>
    </w:p>
    <w:p w14:paraId="61C09585" w14:textId="77777777" w:rsidR="007A0F73" w:rsidRDefault="007A0F73" w:rsidP="007A0F73">
      <w:pPr>
        <w:pStyle w:val="ListParagraph"/>
        <w:numPr>
          <w:ilvl w:val="0"/>
          <w:numId w:val="1"/>
        </w:numPr>
      </w:pPr>
      <w:r>
        <w:t>Receiving sitting fees or payments of personal expenses from the proponent; and</w:t>
      </w:r>
    </w:p>
    <w:p w14:paraId="34350C99" w14:textId="77777777" w:rsidR="007A0F73" w:rsidRDefault="007A0F73" w:rsidP="007A0F73">
      <w:pPr>
        <w:pStyle w:val="ListParagraph"/>
        <w:numPr>
          <w:ilvl w:val="0"/>
          <w:numId w:val="1"/>
        </w:numPr>
      </w:pPr>
      <w:r>
        <w:t xml:space="preserve">If the member represents a stakeholder group, if the stakeholder group has received funding or grants from the proponent. </w:t>
      </w:r>
    </w:p>
    <w:p w14:paraId="72311807" w14:textId="77777777" w:rsidR="007A0F73" w:rsidRDefault="007A0F73" w:rsidP="007A0F73">
      <w:r w:rsidRPr="007A0F73">
        <w:rPr>
          <w:b/>
        </w:rPr>
        <w:t>A pecuniary interest</w:t>
      </w:r>
      <w:r>
        <w:t xml:space="preserve"> is in interest a person has in a matter because of a reasonable likelihood or expectation of appreciable financial gain or loss to the person. Money does not have to change hands for there to be a pecuniary interest. </w:t>
      </w:r>
    </w:p>
    <w:p w14:paraId="6073CB90" w14:textId="77777777" w:rsidR="007A0F73" w:rsidRDefault="007A0F73" w:rsidP="007A0F73">
      <w:r w:rsidRPr="007A0F73">
        <w:rPr>
          <w:b/>
        </w:rPr>
        <w:t>A non-pecuniary</w:t>
      </w:r>
      <w:r>
        <w:t xml:space="preserve"> interest is a private or personal interests a person has that does not amount to a pecuniary interest but that also may arise from family or personal relationships, or involvement in community, social or other cultural groups that may include an interest of a financial nature. </w:t>
      </w:r>
    </w:p>
    <w:p w14:paraId="55553970" w14:textId="77777777" w:rsidR="007A0F73" w:rsidRDefault="007A0F73" w:rsidP="007A0F73">
      <w:pPr>
        <w:rPr>
          <w:b/>
        </w:rPr>
      </w:pPr>
      <w:r w:rsidRPr="007A0F73">
        <w:rPr>
          <w:b/>
        </w:rPr>
        <w:t>A</w:t>
      </w:r>
      <w:r w:rsidRPr="007A0F73">
        <w:rPr>
          <w:b/>
        </w:rPr>
        <w:tab/>
        <w:t>No pecuniary or non-pecuniary interest to declare</w:t>
      </w:r>
    </w:p>
    <w:p w14:paraId="41896DA1" w14:textId="2B664F46" w:rsidR="007A0F73" w:rsidRDefault="007A0F73" w:rsidP="007A0F73">
      <w:r>
        <w:t xml:space="preserve">As a member of the </w:t>
      </w:r>
      <w:r w:rsidR="006F423F">
        <w:t xml:space="preserve">Granite </w:t>
      </w:r>
      <w:r>
        <w:t xml:space="preserve">Hills Wind Farm Community Consultative Committee I declare that I have no pecuniary or non-pecuniary interest to prevent me from carrying out my role on the </w:t>
      </w:r>
      <w:r w:rsidR="006F423F">
        <w:t xml:space="preserve">Granite </w:t>
      </w:r>
      <w:r>
        <w:t xml:space="preserve">Hills Wind Farm Community Consultative Committee impartially and in the best interests of the local and broader community. </w:t>
      </w:r>
    </w:p>
    <w:p w14:paraId="503FA190" w14:textId="77777777" w:rsidR="007A0F73" w:rsidRDefault="007A0F73" w:rsidP="007A0F73">
      <w:r>
        <w:t xml:space="preserve">Should this change, I agree to update this declaration and advise the Committee accordingly. </w:t>
      </w:r>
    </w:p>
    <w:p w14:paraId="2F72D50E" w14:textId="77777777" w:rsidR="007A0F73" w:rsidRPr="00F12C39" w:rsidRDefault="007A0F73" w:rsidP="007A0F73">
      <w:pPr>
        <w:rPr>
          <w:b/>
        </w:rPr>
      </w:pPr>
      <w:r w:rsidRPr="00F12C39">
        <w:rPr>
          <w:b/>
        </w:rPr>
        <w:t>B</w:t>
      </w:r>
      <w:r w:rsidRPr="00F12C39">
        <w:rPr>
          <w:b/>
        </w:rPr>
        <w:tab/>
        <w:t>Pecuniary or non-pecuniary interest to declare</w:t>
      </w:r>
    </w:p>
    <w:p w14:paraId="636442C4" w14:textId="0A1D55F5" w:rsidR="007A0F73" w:rsidRDefault="007A0F73" w:rsidP="007A0F73">
      <w:r>
        <w:t xml:space="preserve">As a member of the </w:t>
      </w:r>
      <w:r w:rsidR="006F423F">
        <w:t xml:space="preserve">Granite </w:t>
      </w:r>
      <w:r>
        <w:t>Hills Wind Farm Community Consultative Committee</w:t>
      </w:r>
      <w:r w:rsidR="001C2FE7">
        <w:t xml:space="preserve">, I declare that I have the following interests (tick as appropriate) that are relevant to the operation of the Committee: </w:t>
      </w:r>
    </w:p>
    <w:p w14:paraId="18623A63" w14:textId="77777777" w:rsidR="001C2FE7" w:rsidRDefault="001C2FE7" w:rsidP="001C2FE7">
      <w:pPr>
        <w:pStyle w:val="ListParagraph"/>
        <w:numPr>
          <w:ilvl w:val="0"/>
          <w:numId w:val="2"/>
        </w:numPr>
      </w:pPr>
      <w:r>
        <w:t>Pecuniary interest. Please Provide details:</w:t>
      </w:r>
    </w:p>
    <w:p w14:paraId="0B66B1FF" w14:textId="77777777" w:rsidR="001C2FE7" w:rsidRDefault="001C2FE7" w:rsidP="001C2FE7">
      <w:pPr>
        <w:pStyle w:val="ListParagraph"/>
      </w:pPr>
    </w:p>
    <w:p w14:paraId="7DC748CB" w14:textId="77777777" w:rsidR="001C2FE7" w:rsidRDefault="001C2FE7" w:rsidP="001C2FE7">
      <w:pPr>
        <w:pStyle w:val="ListParagraph"/>
      </w:pPr>
      <w:r>
        <w:t>…………………………………………………………………………………………………………………………………………….…</w:t>
      </w:r>
    </w:p>
    <w:p w14:paraId="614086AF" w14:textId="77777777" w:rsidR="001C2FE7" w:rsidRDefault="001C2FE7" w:rsidP="001C2FE7">
      <w:pPr>
        <w:pStyle w:val="ListParagraph"/>
      </w:pPr>
    </w:p>
    <w:p w14:paraId="037BD9FE" w14:textId="77777777" w:rsidR="001C2FE7" w:rsidRPr="007A0F73" w:rsidRDefault="001C2FE7" w:rsidP="001C2FE7">
      <w:pPr>
        <w:pStyle w:val="ListParagraph"/>
      </w:pPr>
      <w:r>
        <w:t>……………………………………………………………………………………………………………………………………………….</w:t>
      </w:r>
    </w:p>
    <w:p w14:paraId="4166A6C3" w14:textId="77777777" w:rsidR="001C2FE7" w:rsidRDefault="001C2FE7" w:rsidP="001C2FE7">
      <w:pPr>
        <w:pStyle w:val="ListParagraph"/>
      </w:pPr>
    </w:p>
    <w:p w14:paraId="1A18573E" w14:textId="77777777" w:rsidR="001C2FE7" w:rsidRDefault="001C2FE7" w:rsidP="001C2FE7">
      <w:pPr>
        <w:pStyle w:val="ListParagraph"/>
      </w:pPr>
      <w:r>
        <w:t>……………………………………………………………………………………………………………………………………………….</w:t>
      </w:r>
    </w:p>
    <w:p w14:paraId="32D7952E" w14:textId="77777777" w:rsidR="001C2FE7" w:rsidRDefault="001C2FE7" w:rsidP="001C2FE7">
      <w:pPr>
        <w:pStyle w:val="ListParagraph"/>
      </w:pPr>
    </w:p>
    <w:p w14:paraId="1382CD45" w14:textId="369E9099" w:rsidR="001C2FE7" w:rsidRDefault="001C2FE7" w:rsidP="001C2FE7">
      <w:pPr>
        <w:pStyle w:val="ListParagraph"/>
      </w:pPr>
    </w:p>
    <w:p w14:paraId="7C1E0A61" w14:textId="27813269" w:rsidR="00F12C39" w:rsidRDefault="00F12C39" w:rsidP="001C2FE7">
      <w:pPr>
        <w:pStyle w:val="ListParagraph"/>
      </w:pPr>
    </w:p>
    <w:p w14:paraId="2277B3B3" w14:textId="77777777" w:rsidR="00F12C39" w:rsidRDefault="00F12C39" w:rsidP="001C2FE7">
      <w:pPr>
        <w:pStyle w:val="ListParagraph"/>
      </w:pPr>
    </w:p>
    <w:p w14:paraId="1C099574" w14:textId="77777777" w:rsidR="001C2FE7" w:rsidRDefault="001C2FE7" w:rsidP="001C2FE7">
      <w:pPr>
        <w:pStyle w:val="ListParagraph"/>
        <w:numPr>
          <w:ilvl w:val="0"/>
          <w:numId w:val="2"/>
        </w:numPr>
      </w:pPr>
      <w:r>
        <w:lastRenderedPageBreak/>
        <w:t>Non-pecuniary interest. Please Provide details:</w:t>
      </w:r>
    </w:p>
    <w:p w14:paraId="36B73E43" w14:textId="77777777" w:rsidR="001C2FE7" w:rsidRDefault="001C2FE7" w:rsidP="001C2FE7">
      <w:pPr>
        <w:pStyle w:val="ListParagraph"/>
      </w:pPr>
    </w:p>
    <w:p w14:paraId="2EDC4FE1" w14:textId="77777777" w:rsidR="001C2FE7" w:rsidRDefault="001C2FE7" w:rsidP="001C2FE7">
      <w:pPr>
        <w:pStyle w:val="ListParagraph"/>
      </w:pPr>
      <w:r>
        <w:t>…………………………………………………………………………………………………………………………………………….…</w:t>
      </w:r>
    </w:p>
    <w:p w14:paraId="54F145C6" w14:textId="77777777" w:rsidR="001C2FE7" w:rsidRDefault="001C2FE7" w:rsidP="001C2FE7">
      <w:pPr>
        <w:pStyle w:val="ListParagraph"/>
      </w:pPr>
    </w:p>
    <w:p w14:paraId="470EB15E" w14:textId="77777777" w:rsidR="001C2FE7" w:rsidRPr="007A0F73" w:rsidRDefault="001C2FE7" w:rsidP="001C2FE7">
      <w:pPr>
        <w:pStyle w:val="ListParagraph"/>
      </w:pPr>
      <w:r>
        <w:t>……………………………………………………………………………………………………………………………………………….</w:t>
      </w:r>
    </w:p>
    <w:p w14:paraId="19B74755" w14:textId="77777777" w:rsidR="001C2FE7" w:rsidRDefault="001C2FE7" w:rsidP="001C2FE7">
      <w:pPr>
        <w:pStyle w:val="ListParagraph"/>
      </w:pPr>
    </w:p>
    <w:p w14:paraId="273835BD" w14:textId="77777777" w:rsidR="001C2FE7" w:rsidRPr="007A0F73" w:rsidRDefault="001C2FE7" w:rsidP="001C2FE7">
      <w:pPr>
        <w:pStyle w:val="ListParagraph"/>
      </w:pPr>
      <w:r>
        <w:t>……………………………………………………………………………………………………………………………………………….</w:t>
      </w:r>
    </w:p>
    <w:p w14:paraId="32724D6E" w14:textId="77777777" w:rsidR="001C2FE7" w:rsidRPr="007A0F73" w:rsidRDefault="001C2FE7" w:rsidP="001C2FE7">
      <w:pPr>
        <w:pStyle w:val="ListParagraph"/>
      </w:pPr>
    </w:p>
    <w:p w14:paraId="66115085" w14:textId="77777777" w:rsidR="001C2FE7" w:rsidRDefault="001C2FE7" w:rsidP="001C2FE7">
      <w:r>
        <w:t xml:space="preserve">Should this change, I agree to update this declaration and advise the Committee accordingly. </w:t>
      </w:r>
    </w:p>
    <w:p w14:paraId="414AFD2C" w14:textId="77777777" w:rsidR="001C2FE7" w:rsidRDefault="001C2FE7" w:rsidP="001C2FE7">
      <w:r>
        <w:t xml:space="preserve">I understand this declaration, and any </w:t>
      </w:r>
      <w:bookmarkStart w:id="0" w:name="_GoBack"/>
      <w:bookmarkEnd w:id="0"/>
      <w:r>
        <w:t xml:space="preserve">subsequent actions that flow from this declaration, will be noted in the Committee’s meeting notes, and that the independent chairperson of the Committee may ask me to withdraw from discussion on particular issues. </w:t>
      </w:r>
    </w:p>
    <w:p w14:paraId="74DF4850" w14:textId="77777777" w:rsidR="001C2FE7" w:rsidRDefault="001C2FE7" w:rsidP="001C2FE7"/>
    <w:p w14:paraId="34E62245" w14:textId="77777777" w:rsidR="001C2FE7" w:rsidRDefault="001C2FE7" w:rsidP="001C2FE7">
      <w:pPr>
        <w:rPr>
          <w:color w:val="A6A6A6" w:themeColor="background1" w:themeShade="A6"/>
        </w:rPr>
      </w:pPr>
      <w:r>
        <w:rPr>
          <w:color w:val="A6A6A6" w:themeColor="background1" w:themeShade="A6"/>
        </w:rPr>
        <w:t>Name ………………………………………………………………………………………………………………………………………………….</w:t>
      </w:r>
    </w:p>
    <w:p w14:paraId="7BBD789F" w14:textId="77777777" w:rsidR="001C2FE7" w:rsidRDefault="001C2FE7" w:rsidP="001C2FE7">
      <w:pPr>
        <w:rPr>
          <w:color w:val="A6A6A6" w:themeColor="background1" w:themeShade="A6"/>
        </w:rPr>
      </w:pPr>
    </w:p>
    <w:p w14:paraId="2EC95783" w14:textId="77777777" w:rsidR="001C2FE7" w:rsidRDefault="001C2FE7" w:rsidP="001C2FE7">
      <w:pPr>
        <w:rPr>
          <w:color w:val="A6A6A6" w:themeColor="background1" w:themeShade="A6"/>
        </w:rPr>
      </w:pPr>
      <w:r>
        <w:rPr>
          <w:color w:val="A6A6A6" w:themeColor="background1" w:themeShade="A6"/>
        </w:rPr>
        <w:t>Signature …………………………………………………………………………………………………………………………………………….</w:t>
      </w:r>
    </w:p>
    <w:p w14:paraId="7D2EF7DB" w14:textId="77777777" w:rsidR="001C2FE7" w:rsidRDefault="001C2FE7" w:rsidP="001C2FE7">
      <w:pPr>
        <w:rPr>
          <w:color w:val="A6A6A6" w:themeColor="background1" w:themeShade="A6"/>
        </w:rPr>
      </w:pPr>
    </w:p>
    <w:p w14:paraId="0DE78067" w14:textId="77777777" w:rsidR="001C2FE7" w:rsidRDefault="001C2FE7" w:rsidP="001C2FE7">
      <w:r>
        <w:rPr>
          <w:color w:val="A6A6A6" w:themeColor="background1" w:themeShade="A6"/>
        </w:rPr>
        <w:t>Date ……………………………………………………………………………………………………………………………………………………</w:t>
      </w:r>
    </w:p>
    <w:p w14:paraId="05359C01" w14:textId="77777777" w:rsidR="001C2FE7" w:rsidRPr="007A0F73" w:rsidRDefault="001C2FE7" w:rsidP="001C2FE7"/>
    <w:sectPr w:rsidR="001C2FE7" w:rsidRPr="007A0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11C0"/>
    <w:multiLevelType w:val="hybridMultilevel"/>
    <w:tmpl w:val="43E4D99E"/>
    <w:lvl w:ilvl="0" w:tplc="C8F85CD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314404"/>
    <w:multiLevelType w:val="hybridMultilevel"/>
    <w:tmpl w:val="0C44D866"/>
    <w:lvl w:ilvl="0" w:tplc="91062B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73"/>
    <w:rsid w:val="001C2FE7"/>
    <w:rsid w:val="00466763"/>
    <w:rsid w:val="006F423F"/>
    <w:rsid w:val="007A0F73"/>
    <w:rsid w:val="00F12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8A22"/>
  <w15:chartTrackingRefBased/>
  <w15:docId w15:val="{107336B2-7C1F-4CC0-84B1-C41E9BEC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Gavin</dc:creator>
  <cp:keywords/>
  <dc:description/>
  <cp:lastModifiedBy>Chris Gavin</cp:lastModifiedBy>
  <cp:revision>3</cp:revision>
  <dcterms:created xsi:type="dcterms:W3CDTF">2019-01-10T03:20:00Z</dcterms:created>
  <dcterms:modified xsi:type="dcterms:W3CDTF">2019-01-10T05:25:00Z</dcterms:modified>
</cp:coreProperties>
</file>